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E8AF" w14:textId="77777777" w:rsidR="00FF5455" w:rsidRDefault="00FF5455" w:rsidP="002F40D2">
      <w:pPr>
        <w:pStyle w:val="Heading1"/>
      </w:pPr>
      <w:r>
        <w:t>Program Amendment Checklist</w:t>
      </w:r>
    </w:p>
    <w:p w14:paraId="52D833DA" w14:textId="77777777" w:rsidR="002F40D2" w:rsidRPr="002F40D2" w:rsidRDefault="002F40D2" w:rsidP="002F40D2"/>
    <w:p w14:paraId="4B4A0777" w14:textId="77777777" w:rsidR="00FF5455" w:rsidRDefault="00FF5455" w:rsidP="00FF5455">
      <w:pPr>
        <w:pStyle w:val="Heading2"/>
      </w:pPr>
      <w:r>
        <w:t>Course</w:t>
      </w:r>
    </w:p>
    <w:p w14:paraId="720D2ED4" w14:textId="77777777" w:rsidR="00FF5455" w:rsidRDefault="00E162B0" w:rsidP="00FF5455">
      <w:sdt>
        <w:sdtPr>
          <w:id w:val="-1415084602"/>
          <w14:checkbox>
            <w14:checked w14:val="0"/>
            <w14:checkedState w14:val="2612" w14:font="MS Gothic"/>
            <w14:uncheckedState w14:val="2610" w14:font="MS Gothic"/>
          </w14:checkbox>
        </w:sdtPr>
        <w:sdtEndPr/>
        <w:sdtContent>
          <w:r w:rsidR="001E6BE4">
            <w:rPr>
              <w:rFonts w:ascii="MS Gothic" w:eastAsia="MS Gothic" w:hAnsi="MS Gothic" w:hint="eastAsia"/>
            </w:rPr>
            <w:t>☐</w:t>
          </w:r>
        </w:sdtContent>
      </w:sdt>
      <w:r w:rsidR="001E6BE4">
        <w:t xml:space="preserve"> Any proposed credit changes are updated in the program</w:t>
      </w:r>
    </w:p>
    <w:p w14:paraId="7ECA699B" w14:textId="77777777" w:rsidR="00FF5455" w:rsidRDefault="00E162B0" w:rsidP="00FF5455">
      <w:sdt>
        <w:sdtPr>
          <w:id w:val="-88940726"/>
          <w14:checkbox>
            <w14:checked w14:val="0"/>
            <w14:checkedState w14:val="2612" w14:font="MS Gothic"/>
            <w14:uncheckedState w14:val="2610" w14:font="MS Gothic"/>
          </w14:checkbox>
        </w:sdtPr>
        <w:sdtEndPr/>
        <w:sdtContent>
          <w:r w:rsidR="00FF5455">
            <w:rPr>
              <w:rFonts w:ascii="MS Gothic" w:eastAsia="MS Gothic" w:hAnsi="MS Gothic" w:hint="eastAsia"/>
            </w:rPr>
            <w:t>☐</w:t>
          </w:r>
        </w:sdtContent>
      </w:sdt>
      <w:r w:rsidR="00FF5455">
        <w:t xml:space="preserve"> Course frequencies match up with program offerings (may affect other programs/departments)</w:t>
      </w:r>
    </w:p>
    <w:p w14:paraId="36426368" w14:textId="77777777" w:rsidR="001C35AD" w:rsidRDefault="001C35AD" w:rsidP="001C35AD">
      <w:pPr>
        <w:pStyle w:val="ListParagraph"/>
        <w:numPr>
          <w:ilvl w:val="0"/>
          <w:numId w:val="3"/>
        </w:numPr>
      </w:pPr>
      <w:r>
        <w:t>i.e. on the course outline, if “When do you plan to offer this course” says “Spring” and the course is placed in Fall term on the amendment, the outline needs to be updated to include Fall, or the course needs to be moved to a spring term in the program.</w:t>
      </w:r>
    </w:p>
    <w:p w14:paraId="2BEC6F9D" w14:textId="77777777" w:rsidR="002F40D2" w:rsidRDefault="00E162B0" w:rsidP="00FF5455">
      <w:sdt>
        <w:sdtPr>
          <w:id w:val="1690112008"/>
          <w14:checkbox>
            <w14:checked w14:val="0"/>
            <w14:checkedState w14:val="2612" w14:font="MS Gothic"/>
            <w14:uncheckedState w14:val="2610" w14:font="MS Gothic"/>
          </w14:checkbox>
        </w:sdtPr>
        <w:sdtEndPr/>
        <w:sdtContent>
          <w:r w:rsidR="00FF5455">
            <w:rPr>
              <w:rFonts w:ascii="MS Gothic" w:eastAsia="MS Gothic" w:hAnsi="MS Gothic" w:hint="eastAsia"/>
            </w:rPr>
            <w:t>☐</w:t>
          </w:r>
        </w:sdtContent>
      </w:sdt>
      <w:r w:rsidR="00FF5455">
        <w:t xml:space="preserve"> Prerequisites/Corequisites in correct terms</w:t>
      </w:r>
    </w:p>
    <w:p w14:paraId="2882A3EB" w14:textId="77777777" w:rsidR="001E6BE4" w:rsidRDefault="00E162B0" w:rsidP="001E6BE4">
      <w:sdt>
        <w:sdtPr>
          <w:id w:val="-1351788391"/>
          <w14:checkbox>
            <w14:checked w14:val="0"/>
            <w14:checkedState w14:val="2612" w14:font="MS Gothic"/>
            <w14:uncheckedState w14:val="2610" w14:font="MS Gothic"/>
          </w14:checkbox>
        </w:sdtPr>
        <w:sdtEndPr/>
        <w:sdtContent>
          <w:r w:rsidR="001E6BE4">
            <w:rPr>
              <w:rFonts w:ascii="MS Gothic" w:eastAsia="MS Gothic" w:hAnsi="MS Gothic" w:hint="eastAsia"/>
            </w:rPr>
            <w:t>☐</w:t>
          </w:r>
        </w:sdtContent>
      </w:sdt>
      <w:r w:rsidR="001E6BE4">
        <w:t xml:space="preserve"> Elective credit range listed in program matches actual credits of available elective courses</w:t>
      </w:r>
    </w:p>
    <w:p w14:paraId="36D72598" w14:textId="77777777" w:rsidR="001E6BE4" w:rsidRDefault="00E162B0" w:rsidP="001E6BE4">
      <w:sdt>
        <w:sdtPr>
          <w:id w:val="916749612"/>
          <w14:checkbox>
            <w14:checked w14:val="0"/>
            <w14:checkedState w14:val="2612" w14:font="MS Gothic"/>
            <w14:uncheckedState w14:val="2610" w14:font="MS Gothic"/>
          </w14:checkbox>
        </w:sdtPr>
        <w:sdtEndPr/>
        <w:sdtContent>
          <w:r w:rsidR="001E6BE4">
            <w:rPr>
              <w:rFonts w:ascii="MS Gothic" w:eastAsia="MS Gothic" w:hAnsi="MS Gothic" w:hint="eastAsia"/>
            </w:rPr>
            <w:t>☐</w:t>
          </w:r>
        </w:sdtContent>
      </w:sdt>
      <w:r w:rsidR="001E6BE4">
        <w:t xml:space="preserve"> Elective courses are offered in terms that match up with where the electives are listed in the program</w:t>
      </w:r>
    </w:p>
    <w:p w14:paraId="69A28770" w14:textId="5FC17A43" w:rsidR="005B3687" w:rsidRDefault="005B3687" w:rsidP="001E6BE4">
      <w:sdt>
        <w:sdtPr>
          <w:id w:val="-5108377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Courses that are listed in programs multiple times need to be marked as “Yes” for the “Can this course be repeated for credit in a degree” question on the course outline.</w:t>
      </w:r>
    </w:p>
    <w:p w14:paraId="76CA0D09" w14:textId="77777777" w:rsidR="009A0CDA" w:rsidRDefault="009A0CDA" w:rsidP="00FF5455"/>
    <w:p w14:paraId="406303C9" w14:textId="77777777" w:rsidR="00FF5455" w:rsidRDefault="00FF5455" w:rsidP="00FF5455">
      <w:pPr>
        <w:pStyle w:val="Heading2"/>
      </w:pPr>
      <w:r>
        <w:t>Program Credits</w:t>
      </w:r>
    </w:p>
    <w:p w14:paraId="3195170E" w14:textId="77777777" w:rsidR="00FF5455" w:rsidRDefault="00E162B0" w:rsidP="00FF5455">
      <w:sdt>
        <w:sdtPr>
          <w:id w:val="-1672936655"/>
          <w14:checkbox>
            <w14:checked w14:val="0"/>
            <w14:checkedState w14:val="2612" w14:font="MS Gothic"/>
            <w14:uncheckedState w14:val="2610" w14:font="MS Gothic"/>
          </w14:checkbox>
        </w:sdtPr>
        <w:sdtEndPr/>
        <w:sdtContent>
          <w:r w:rsidR="00C16F0A">
            <w:rPr>
              <w:rFonts w:ascii="MS Gothic" w:eastAsia="MS Gothic" w:hAnsi="MS Gothic" w:hint="eastAsia"/>
            </w:rPr>
            <w:t>☐</w:t>
          </w:r>
        </w:sdtContent>
      </w:sdt>
      <w:r w:rsidR="00FF5455">
        <w:t xml:space="preserve"> Credits per term</w:t>
      </w:r>
    </w:p>
    <w:p w14:paraId="3FA2302E" w14:textId="77777777" w:rsidR="00FD01F0" w:rsidRDefault="00FF5455" w:rsidP="00FD01F0">
      <w:pPr>
        <w:pStyle w:val="ListParagraph"/>
        <w:numPr>
          <w:ilvl w:val="0"/>
          <w:numId w:val="1"/>
        </w:numPr>
      </w:pPr>
      <w:r>
        <w:t>&lt;6 credits per term, student not eligible for financial aid</w:t>
      </w:r>
    </w:p>
    <w:p w14:paraId="4C1F221D" w14:textId="77777777" w:rsidR="001E6BE4" w:rsidRDefault="001E6BE4" w:rsidP="00FD01F0">
      <w:pPr>
        <w:pStyle w:val="ListParagraph"/>
        <w:numPr>
          <w:ilvl w:val="0"/>
          <w:numId w:val="1"/>
        </w:numPr>
      </w:pPr>
      <w:r>
        <w:t>12&lt;x&lt;18, full time student</w:t>
      </w:r>
    </w:p>
    <w:p w14:paraId="616C7E5C" w14:textId="77777777" w:rsidR="00C713F0" w:rsidRDefault="00FF5455" w:rsidP="00FD01F0">
      <w:pPr>
        <w:pStyle w:val="ListParagraph"/>
        <w:numPr>
          <w:ilvl w:val="0"/>
          <w:numId w:val="1"/>
        </w:numPr>
      </w:pPr>
      <w:r>
        <w:t>&gt;1</w:t>
      </w:r>
      <w:r w:rsidR="003B6465">
        <w:t>8</w:t>
      </w:r>
      <w:r>
        <w:t xml:space="preserve"> credits per term, student needs permission</w:t>
      </w:r>
      <w:r w:rsidR="007C579E">
        <w:t xml:space="preserve"> (</w:t>
      </w:r>
      <w:hyperlink r:id="rId5" w:history="1">
        <w:r w:rsidR="00C713F0" w:rsidRPr="001E6BE4">
          <w:rPr>
            <w:rStyle w:val="Hyperlink"/>
          </w:rPr>
          <w:t>A</w:t>
        </w:r>
        <w:r w:rsidR="00C713F0" w:rsidRPr="001E6BE4">
          <w:rPr>
            <w:rStyle w:val="Hyperlink"/>
          </w:rPr>
          <w:t>R</w:t>
        </w:r>
        <w:r w:rsidR="00C713F0" w:rsidRPr="001E6BE4">
          <w:rPr>
            <w:rStyle w:val="Hyperlink"/>
          </w:rPr>
          <w:t xml:space="preserve">C </w:t>
        </w:r>
        <w:r w:rsidR="001E6BE4" w:rsidRPr="001E6BE4">
          <w:rPr>
            <w:rStyle w:val="Hyperlink"/>
          </w:rPr>
          <w:t>300</w:t>
        </w:r>
      </w:hyperlink>
      <w:r w:rsidR="00C713F0">
        <w:t>)</w:t>
      </w:r>
    </w:p>
    <w:p w14:paraId="1A3888BC" w14:textId="77777777" w:rsidR="00FF5455" w:rsidRDefault="00FF5455" w:rsidP="00FF5455">
      <w:pPr>
        <w:pStyle w:val="ListParagraph"/>
        <w:numPr>
          <w:ilvl w:val="0"/>
          <w:numId w:val="1"/>
        </w:numPr>
      </w:pPr>
      <w:r>
        <w:t>Credits per term are balanced</w:t>
      </w:r>
    </w:p>
    <w:p w14:paraId="05E24AB3" w14:textId="77777777" w:rsidR="003D03B5" w:rsidRDefault="00E162B0" w:rsidP="00FF5455">
      <w:sdt>
        <w:sdtPr>
          <w:id w:val="-1481605776"/>
          <w14:checkbox>
            <w14:checked w14:val="0"/>
            <w14:checkedState w14:val="2612" w14:font="MS Gothic"/>
            <w14:uncheckedState w14:val="2610" w14:font="MS Gothic"/>
          </w14:checkbox>
        </w:sdtPr>
        <w:sdtEndPr/>
        <w:sdtContent>
          <w:r w:rsidR="00FF5455">
            <w:rPr>
              <w:rFonts w:ascii="MS Gothic" w:eastAsia="MS Gothic" w:hAnsi="MS Gothic" w:hint="eastAsia"/>
            </w:rPr>
            <w:t>☐</w:t>
          </w:r>
        </w:sdtContent>
      </w:sdt>
      <w:r w:rsidR="00FF5455">
        <w:t xml:space="preserve"> Total credits within acceptable range for approved program type</w:t>
      </w:r>
    </w:p>
    <w:p w14:paraId="5558638F" w14:textId="557CB5C1" w:rsidR="00270E56" w:rsidRDefault="005B3687" w:rsidP="00270E56">
      <w:pPr>
        <w:pStyle w:val="ListParagraph"/>
        <w:numPr>
          <w:ilvl w:val="0"/>
          <w:numId w:val="3"/>
        </w:numPr>
      </w:pPr>
      <w:r>
        <w:rPr>
          <w:noProof/>
        </w:rPr>
        <mc:AlternateContent>
          <mc:Choice Requires="wpg">
            <w:drawing>
              <wp:anchor distT="0" distB="0" distL="114300" distR="114300" simplePos="0" relativeHeight="251666432" behindDoc="0" locked="0" layoutInCell="1" allowOverlap="1" wp14:anchorId="2C559198" wp14:editId="57698553">
                <wp:simplePos x="0" y="0"/>
                <wp:positionH relativeFrom="column">
                  <wp:posOffset>0</wp:posOffset>
                </wp:positionH>
                <wp:positionV relativeFrom="paragraph">
                  <wp:posOffset>573405</wp:posOffset>
                </wp:positionV>
                <wp:extent cx="5705475" cy="1228725"/>
                <wp:effectExtent l="0" t="0" r="9525" b="28575"/>
                <wp:wrapNone/>
                <wp:docPr id="1990556030" name="Group 2"/>
                <wp:cNvGraphicFramePr/>
                <a:graphic xmlns:a="http://schemas.openxmlformats.org/drawingml/2006/main">
                  <a:graphicData uri="http://schemas.microsoft.com/office/word/2010/wordprocessingGroup">
                    <wpg:wgp>
                      <wpg:cNvGrpSpPr/>
                      <wpg:grpSpPr>
                        <a:xfrm>
                          <a:off x="0" y="0"/>
                          <a:ext cx="5705475" cy="1228725"/>
                          <a:chOff x="0" y="0"/>
                          <a:chExt cx="5705475" cy="1228725"/>
                        </a:xfrm>
                      </wpg:grpSpPr>
                      <pic:pic xmlns:pic="http://schemas.openxmlformats.org/drawingml/2006/picture">
                        <pic:nvPicPr>
                          <pic:cNvPr id="1623985059"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05475" cy="1200150"/>
                          </a:xfrm>
                          <a:prstGeom prst="rect">
                            <a:avLst/>
                          </a:prstGeom>
                        </pic:spPr>
                      </pic:pic>
                      <wps:wsp>
                        <wps:cNvPr id="2012538451" name="Rectangle 1"/>
                        <wps:cNvSpPr/>
                        <wps:spPr>
                          <a:xfrm>
                            <a:off x="4019550" y="962025"/>
                            <a:ext cx="1428750" cy="266700"/>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BC323D" id="Group 2" o:spid="_x0000_s1026" style="position:absolute;margin-left:0;margin-top:45.15pt;width:449.25pt;height:96.75pt;z-index:251666432" coordsize="57054,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054;height:1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">
                  <v:imagedata r:id="rId7" o:title=""/>
                </v:shape>
                <v:rect id="Rectangle 1" o:spid="_x0000_s1028" style="position:absolute;left:40195;top:9620;width:1428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" filled="f" strokecolor="#e00" strokeweight="2.25pt"/>
              </v:group>
            </w:pict>
          </mc:Fallback>
        </mc:AlternateContent>
      </w:r>
      <w:r w:rsidR="00270E56">
        <w:t>Credit range is listed at the top of each program in CourseLeaf</w:t>
      </w:r>
    </w:p>
    <w:p w14:paraId="78FACBAA" w14:textId="77777777" w:rsidR="005B3687" w:rsidRDefault="005B3687" w:rsidP="005B3687"/>
    <w:p w14:paraId="1B8F6513" w14:textId="77777777" w:rsidR="005B3687" w:rsidRDefault="005B3687" w:rsidP="005B3687"/>
    <w:p w14:paraId="1AC782E1" w14:textId="77777777" w:rsidR="005B3687" w:rsidRDefault="005B3687" w:rsidP="005B3687"/>
    <w:p w14:paraId="2F30B81E" w14:textId="77777777" w:rsidR="005B3687" w:rsidRDefault="005B3687" w:rsidP="005B3687"/>
    <w:p w14:paraId="50091B0E" w14:textId="77777777" w:rsidR="005B3687" w:rsidRDefault="005B3687" w:rsidP="005B3687"/>
    <w:p w14:paraId="3AF03712" w14:textId="77777777" w:rsidR="00270E56" w:rsidRDefault="00270E56" w:rsidP="00FF5455"/>
    <w:p w14:paraId="5FF24C7D" w14:textId="609AFDF5" w:rsidR="005B3687" w:rsidRDefault="004F058C" w:rsidP="002747A2">
      <w:r>
        <w:tab/>
      </w:r>
    </w:p>
    <w:p w14:paraId="65ED6CC1" w14:textId="77777777" w:rsidR="002747A2" w:rsidRDefault="002747A2" w:rsidP="002747A2"/>
    <w:p w14:paraId="6B44309A" w14:textId="085FD81C" w:rsidR="00FF5455" w:rsidRDefault="00FF5455" w:rsidP="00FF5455">
      <w:pPr>
        <w:pStyle w:val="Heading2"/>
      </w:pPr>
      <w:r>
        <w:lastRenderedPageBreak/>
        <w:t>Overall Program</w:t>
      </w:r>
    </w:p>
    <w:p w14:paraId="320982A6" w14:textId="77777777" w:rsidR="00FF5455" w:rsidRDefault="00E162B0" w:rsidP="00FF5455">
      <w:sdt>
        <w:sdtPr>
          <w:id w:val="-1996560990"/>
          <w14:checkbox>
            <w14:checked w14:val="0"/>
            <w14:checkedState w14:val="2612" w14:font="MS Gothic"/>
            <w14:uncheckedState w14:val="2610" w14:font="MS Gothic"/>
          </w14:checkbox>
        </w:sdtPr>
        <w:sdtEndPr/>
        <w:sdtContent>
          <w:r w:rsidR="00FF5455">
            <w:rPr>
              <w:rFonts w:ascii="MS Gothic" w:eastAsia="MS Gothic" w:hAnsi="MS Gothic" w:hint="eastAsia"/>
            </w:rPr>
            <w:t>☐</w:t>
          </w:r>
        </w:sdtContent>
      </w:sdt>
      <w:r w:rsidR="00FF5455">
        <w:t xml:space="preserve"> Related Instruction (</w:t>
      </w:r>
      <w:hyperlink r:id="rId8" w:history="1">
        <w:r w:rsidR="00FF5455" w:rsidRPr="000317EC">
          <w:rPr>
            <w:rStyle w:val="Hyperlink"/>
          </w:rPr>
          <w:t>ISP 18</w:t>
        </w:r>
        <w:r w:rsidR="00FF5455" w:rsidRPr="000317EC">
          <w:rPr>
            <w:rStyle w:val="Hyperlink"/>
          </w:rPr>
          <w:t>1</w:t>
        </w:r>
      </w:hyperlink>
      <w:r w:rsidR="00FF5455">
        <w:t>)</w:t>
      </w:r>
    </w:p>
    <w:p w14:paraId="31E5FA24" w14:textId="77777777" w:rsidR="00FF5455" w:rsidRDefault="00FF5455" w:rsidP="00FF5455">
      <w:pPr>
        <w:pStyle w:val="ListParagraph"/>
        <w:numPr>
          <w:ilvl w:val="0"/>
          <w:numId w:val="2"/>
        </w:numPr>
      </w:pPr>
      <w:r>
        <w:t xml:space="preserve">One-Year Certificates (45+ credits): at least 3 credits </w:t>
      </w:r>
      <w:proofErr w:type="gramStart"/>
      <w:r>
        <w:t>of</w:t>
      </w:r>
      <w:proofErr w:type="gramEnd"/>
      <w:r>
        <w:t xml:space="preserve"> Computation, Communication, and Human Relations</w:t>
      </w:r>
    </w:p>
    <w:p w14:paraId="5EB9F6C4" w14:textId="77777777" w:rsidR="00F76BC6" w:rsidRDefault="00C26CEF" w:rsidP="00F76BC6">
      <w:pPr>
        <w:pStyle w:val="ListParagraph"/>
        <w:numPr>
          <w:ilvl w:val="0"/>
          <w:numId w:val="2"/>
        </w:numPr>
      </w:pPr>
      <w:r>
        <w:t>AAS and AGS: at least 3</w:t>
      </w:r>
      <w:r w:rsidR="00CA5DDD">
        <w:t xml:space="preserve"> </w:t>
      </w:r>
      <w:proofErr w:type="gramStart"/>
      <w:r w:rsidR="00CA5DDD">
        <w:t>credit</w:t>
      </w:r>
      <w:proofErr w:type="gramEnd"/>
      <w:r w:rsidR="00FF5455">
        <w:t xml:space="preserve"> </w:t>
      </w:r>
      <w:proofErr w:type="gramStart"/>
      <w:r w:rsidR="00FF5455">
        <w:t>of</w:t>
      </w:r>
      <w:proofErr w:type="gramEnd"/>
      <w:r w:rsidR="00FF5455">
        <w:t xml:space="preserve"> Computation, Communication, </w:t>
      </w:r>
      <w:r>
        <w:t xml:space="preserve">and </w:t>
      </w:r>
      <w:r w:rsidR="00FF5455">
        <w:t xml:space="preserve">Human Relations, and </w:t>
      </w:r>
      <w:r>
        <w:t xml:space="preserve">at least 1 credit </w:t>
      </w:r>
      <w:proofErr w:type="gramStart"/>
      <w:r>
        <w:t>of</w:t>
      </w:r>
      <w:proofErr w:type="gramEnd"/>
      <w:r>
        <w:t xml:space="preserve"> </w:t>
      </w:r>
      <w:r w:rsidR="00FF5455">
        <w:t>PE/Health/Safety/</w:t>
      </w:r>
      <w:proofErr w:type="gramStart"/>
      <w:r w:rsidR="00FF5455">
        <w:t>First-Aid</w:t>
      </w:r>
      <w:proofErr w:type="gramEnd"/>
    </w:p>
    <w:p w14:paraId="1F3CA62E" w14:textId="6DB60AFA" w:rsidR="00A25E9E" w:rsidRPr="00A25E9E" w:rsidRDefault="00E162B0" w:rsidP="00A25E9E">
      <w:pPr>
        <w:rPr>
          <w:rFonts w:eastAsia="MS Gothic" w:cstheme="minorHAnsi"/>
        </w:rPr>
      </w:pPr>
      <w:sdt>
        <w:sdtPr>
          <w:rPr>
            <w:rFonts w:ascii="MS Gothic" w:eastAsia="MS Gothic" w:hAnsi="MS Gothic"/>
          </w:rPr>
          <w:id w:val="-1781178697"/>
          <w14:checkbox>
            <w14:checked w14:val="0"/>
            <w14:checkedState w14:val="2612" w14:font="MS Gothic"/>
            <w14:uncheckedState w14:val="2610" w14:font="MS Gothic"/>
          </w14:checkbox>
        </w:sdtPr>
        <w:sdtEndPr/>
        <w:sdtContent>
          <w:r w:rsidR="00A25E9E">
            <w:rPr>
              <w:rFonts w:ascii="MS Gothic" w:eastAsia="MS Gothic" w:hAnsi="MS Gothic" w:hint="eastAsia"/>
            </w:rPr>
            <w:t>☐</w:t>
          </w:r>
        </w:sdtContent>
      </w:sdt>
      <w:r w:rsidR="00A25E9E" w:rsidRPr="00A25E9E">
        <w:rPr>
          <w:rFonts w:ascii="MS Gothic" w:eastAsia="MS Gothic" w:hAnsi="MS Gothic"/>
        </w:rPr>
        <w:t xml:space="preserve"> </w:t>
      </w:r>
      <w:r w:rsidR="00A25E9E" w:rsidRPr="00A25E9E">
        <w:rPr>
          <w:rFonts w:eastAsia="MS Gothic" w:cstheme="minorHAnsi"/>
        </w:rPr>
        <w:t>Credit change</w:t>
      </w:r>
      <w:r w:rsidR="005B3687">
        <w:rPr>
          <w:rFonts w:eastAsia="MS Gothic" w:cstheme="minorHAnsi"/>
        </w:rPr>
        <w:t xml:space="preserve">s </w:t>
      </w:r>
      <w:r w:rsidR="00A25E9E" w:rsidRPr="00A25E9E">
        <w:rPr>
          <w:rFonts w:eastAsia="MS Gothic" w:cstheme="minorHAnsi"/>
        </w:rPr>
        <w:t>exceed</w:t>
      </w:r>
      <w:r w:rsidR="005B3687">
        <w:rPr>
          <w:rFonts w:eastAsia="MS Gothic" w:cstheme="minorHAnsi"/>
        </w:rPr>
        <w:t>ing</w:t>
      </w:r>
      <w:r w:rsidR="00A25E9E" w:rsidRPr="00A25E9E">
        <w:rPr>
          <w:rFonts w:eastAsia="MS Gothic" w:cstheme="minorHAnsi"/>
        </w:rPr>
        <w:t xml:space="preserve"> 30%</w:t>
      </w:r>
      <w:r w:rsidR="004F058C">
        <w:rPr>
          <w:rFonts w:eastAsia="MS Gothic" w:cstheme="minorHAnsi"/>
        </w:rPr>
        <w:t xml:space="preserve"> </w:t>
      </w:r>
      <w:r w:rsidR="005B3687">
        <w:rPr>
          <w:rFonts w:eastAsia="MS Gothic" w:cstheme="minorHAnsi"/>
        </w:rPr>
        <w:t>must be suspended and recreated as new with CCWD. Curriculum Office will calculate credit change using CCWD criteria</w:t>
      </w:r>
    </w:p>
    <w:p w14:paraId="74BFF88B" w14:textId="77777777" w:rsidR="00A25E9E" w:rsidRPr="00A25E9E" w:rsidRDefault="00A25E9E" w:rsidP="00A25E9E">
      <w:pPr>
        <w:pStyle w:val="ListParagraph"/>
        <w:numPr>
          <w:ilvl w:val="0"/>
          <w:numId w:val="2"/>
        </w:numPr>
        <w:rPr>
          <w:rFonts w:eastAsia="MS Gothic" w:cstheme="minorHAnsi"/>
        </w:rPr>
      </w:pPr>
      <w:r w:rsidRPr="00A25E9E">
        <w:rPr>
          <w:rFonts w:eastAsia="MS Gothic" w:cstheme="minorHAnsi"/>
        </w:rPr>
        <w:t>Approved program credit x .30 = Maximum Allowed Credit Change</w:t>
      </w:r>
    </w:p>
    <w:p w14:paraId="03AED16E" w14:textId="77777777" w:rsidR="00A25E9E" w:rsidRDefault="00A25E9E" w:rsidP="00A25E9E">
      <w:pPr>
        <w:pStyle w:val="ListParagraph"/>
        <w:numPr>
          <w:ilvl w:val="0"/>
          <w:numId w:val="2"/>
        </w:numPr>
        <w:rPr>
          <w:rFonts w:eastAsia="MS Gothic" w:cstheme="minorHAnsi"/>
        </w:rPr>
      </w:pPr>
      <w:r w:rsidRPr="00A25E9E">
        <w:rPr>
          <w:rFonts w:eastAsia="MS Gothic" w:cstheme="minorHAnsi"/>
        </w:rPr>
        <w:t>Rou</w:t>
      </w:r>
      <w:r w:rsidR="00AD2B7B">
        <w:rPr>
          <w:rFonts w:eastAsia="MS Gothic" w:cstheme="minorHAnsi"/>
        </w:rPr>
        <w:t>nd down to nearest whole number</w:t>
      </w:r>
    </w:p>
    <w:p w14:paraId="2B5DDC16" w14:textId="77777777" w:rsidR="00206AC4" w:rsidRDefault="00206AC4" w:rsidP="00206AC4">
      <w:pPr>
        <w:pStyle w:val="Heading2"/>
      </w:pPr>
      <w:r>
        <w:t>Parent Program/Associated Programs</w:t>
      </w:r>
    </w:p>
    <w:p w14:paraId="4AD1132E" w14:textId="77777777" w:rsidR="00206AC4" w:rsidRDefault="00E162B0" w:rsidP="00206AC4">
      <w:sdt>
        <w:sdtPr>
          <w:id w:val="-1648814246"/>
          <w14:checkbox>
            <w14:checked w14:val="0"/>
            <w14:checkedState w14:val="2612" w14:font="MS Gothic"/>
            <w14:uncheckedState w14:val="2610" w14:font="MS Gothic"/>
          </w14:checkbox>
        </w:sdtPr>
        <w:sdtEndPr/>
        <w:sdtContent>
          <w:r w:rsidR="00206AC4">
            <w:rPr>
              <w:rFonts w:ascii="MS Gothic" w:eastAsia="MS Gothic" w:hAnsi="MS Gothic" w:hint="eastAsia"/>
            </w:rPr>
            <w:t>☐</w:t>
          </w:r>
        </w:sdtContent>
      </w:sdt>
      <w:r w:rsidR="00206AC4">
        <w:t xml:space="preserve"> Double-check CCWD for associated/parent programs</w:t>
      </w:r>
    </w:p>
    <w:p w14:paraId="51D9A7B9" w14:textId="77777777" w:rsidR="002C5E30" w:rsidRDefault="002C5E30" w:rsidP="002C5E30">
      <w:pPr>
        <w:pStyle w:val="ListParagraph"/>
        <w:numPr>
          <w:ilvl w:val="0"/>
          <w:numId w:val="3"/>
        </w:numPr>
      </w:pPr>
      <w:r>
        <w:t>Listed on program amendment form</w:t>
      </w:r>
    </w:p>
    <w:p w14:paraId="26044025" w14:textId="77777777" w:rsidR="002C5E30" w:rsidRDefault="002C5E30" w:rsidP="002C5E30"/>
    <w:p w14:paraId="0C1DA06A" w14:textId="77777777" w:rsidR="002C5E30" w:rsidRDefault="00270E56" w:rsidP="002C5E30">
      <w:r>
        <w:rPr>
          <w:noProof/>
        </w:rPr>
        <w:drawing>
          <wp:anchor distT="0" distB="0" distL="114300" distR="114300" simplePos="0" relativeHeight="251664384" behindDoc="0" locked="0" layoutInCell="1" allowOverlap="1" wp14:anchorId="0C49AA74" wp14:editId="212B1E4D">
            <wp:simplePos x="0" y="0"/>
            <wp:positionH relativeFrom="column">
              <wp:posOffset>0</wp:posOffset>
            </wp:positionH>
            <wp:positionV relativeFrom="paragraph">
              <wp:posOffset>635</wp:posOffset>
            </wp:positionV>
            <wp:extent cx="5915025" cy="16478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15025" cy="1647825"/>
                    </a:xfrm>
                    <a:prstGeom prst="rect">
                      <a:avLst/>
                    </a:prstGeom>
                  </pic:spPr>
                </pic:pic>
              </a:graphicData>
            </a:graphic>
            <wp14:sizeRelH relativeFrom="page">
              <wp14:pctWidth>0</wp14:pctWidth>
            </wp14:sizeRelH>
            <wp14:sizeRelV relativeFrom="page">
              <wp14:pctHeight>0</wp14:pctHeight>
            </wp14:sizeRelV>
          </wp:anchor>
        </w:drawing>
      </w:r>
    </w:p>
    <w:p w14:paraId="679FB53B" w14:textId="77777777" w:rsidR="00206AC4" w:rsidRPr="003062FE" w:rsidRDefault="00E162B0" w:rsidP="00206AC4">
      <w:pPr>
        <w:rPr>
          <w:rFonts w:cstheme="minorHAnsi"/>
        </w:rPr>
      </w:pPr>
      <w:sdt>
        <w:sdtPr>
          <w:rPr>
            <w:rFonts w:ascii="MS Gothic" w:eastAsia="MS Gothic" w:hAnsi="MS Gothic"/>
          </w:rPr>
          <w:id w:val="1120646157"/>
          <w14:checkbox>
            <w14:checked w14:val="0"/>
            <w14:checkedState w14:val="2612" w14:font="MS Gothic"/>
            <w14:uncheckedState w14:val="2610" w14:font="MS Gothic"/>
          </w14:checkbox>
        </w:sdtPr>
        <w:sdtEndPr/>
        <w:sdtContent>
          <w:r w:rsidR="00206AC4" w:rsidRPr="00FF5455">
            <w:rPr>
              <w:rFonts w:ascii="MS Gothic" w:eastAsia="MS Gothic" w:hAnsi="MS Gothic" w:hint="eastAsia"/>
            </w:rPr>
            <w:t>☐</w:t>
          </w:r>
        </w:sdtContent>
      </w:sdt>
      <w:r w:rsidR="00206AC4">
        <w:t xml:space="preserve"> </w:t>
      </w:r>
      <w:r w:rsidR="00A1469B">
        <w:t>Associated Programs/</w:t>
      </w:r>
      <w:r w:rsidR="00206AC4">
        <w:t xml:space="preserve">Career Pathway Certificates must be wholly contained within the parent </w:t>
      </w:r>
      <w:r w:rsidR="00206AC4" w:rsidRPr="003062FE">
        <w:rPr>
          <w:rFonts w:cstheme="minorHAnsi"/>
        </w:rPr>
        <w:t>program (</w:t>
      </w:r>
      <w:hyperlink r:id="rId10" w:history="1">
        <w:r w:rsidR="00206AC4" w:rsidRPr="003062FE">
          <w:rPr>
            <w:rStyle w:val="Hyperlink"/>
            <w:rFonts w:cstheme="minorHAnsi"/>
            <w:color w:val="105CB6"/>
            <w:shd w:val="clear" w:color="auto" w:fill="FCFCFC"/>
          </w:rPr>
          <w:t>OAR 589-006-0050 (9)</w:t>
        </w:r>
      </w:hyperlink>
      <w:r w:rsidR="00206AC4" w:rsidRPr="003062FE">
        <w:rPr>
          <w:rFonts w:cstheme="minorHAnsi"/>
        </w:rPr>
        <w:t>)</w:t>
      </w:r>
    </w:p>
    <w:p w14:paraId="74F89782" w14:textId="77777777" w:rsidR="00206AC4" w:rsidRPr="00206AC4" w:rsidRDefault="00E162B0" w:rsidP="00206AC4">
      <w:pPr>
        <w:rPr>
          <w:rFonts w:cstheme="minorHAnsi"/>
          <w:color w:val="555555"/>
          <w:sz w:val="21"/>
          <w:szCs w:val="21"/>
          <w:shd w:val="clear" w:color="auto" w:fill="FCFCFC"/>
        </w:rPr>
      </w:pPr>
      <w:sdt>
        <w:sdtPr>
          <w:rPr>
            <w:rFonts w:ascii="MS Gothic" w:eastAsia="MS Gothic" w:hAnsi="MS Gothic"/>
          </w:rPr>
          <w:id w:val="1065836975"/>
          <w14:checkbox>
            <w14:checked w14:val="0"/>
            <w14:checkedState w14:val="2612" w14:font="MS Gothic"/>
            <w14:uncheckedState w14:val="2610" w14:font="MS Gothic"/>
          </w14:checkbox>
        </w:sdtPr>
        <w:sdtEndPr/>
        <w:sdtContent>
          <w:r w:rsidR="00206AC4" w:rsidRPr="00FF5455">
            <w:rPr>
              <w:rFonts w:ascii="MS Gothic" w:eastAsia="MS Gothic" w:hAnsi="MS Gothic" w:hint="eastAsia"/>
            </w:rPr>
            <w:t>☐</w:t>
          </w:r>
        </w:sdtContent>
      </w:sdt>
      <w:r w:rsidR="00206AC4">
        <w:t xml:space="preserve"> Career Pathway Certificates’ parent programs must be an AAS or a 45 credit or more </w:t>
      </w:r>
      <w:r w:rsidR="00206AC4" w:rsidRPr="003062FE">
        <w:t>Certificate</w:t>
      </w:r>
      <w:r w:rsidR="00206AC4" w:rsidRPr="003062FE">
        <w:rPr>
          <w:rFonts w:cstheme="minorHAnsi"/>
        </w:rPr>
        <w:t xml:space="preserve"> (</w:t>
      </w:r>
      <w:hyperlink r:id="rId11" w:history="1">
        <w:r w:rsidR="00206AC4" w:rsidRPr="003062FE">
          <w:rPr>
            <w:rStyle w:val="Hyperlink"/>
            <w:rFonts w:cstheme="minorHAnsi"/>
            <w:color w:val="105CB6"/>
            <w:shd w:val="clear" w:color="auto" w:fill="FCFCFC"/>
          </w:rPr>
          <w:t>OAR 589-006-0050 (</w:t>
        </w:r>
        <w:r w:rsidR="00270E56">
          <w:rPr>
            <w:rStyle w:val="Hyperlink"/>
            <w:rFonts w:cstheme="minorHAnsi"/>
            <w:color w:val="105CB6"/>
            <w:shd w:val="clear" w:color="auto" w:fill="FCFCFC"/>
          </w:rPr>
          <w:t>15</w:t>
        </w:r>
        <w:r w:rsidR="00206AC4" w:rsidRPr="003062FE">
          <w:rPr>
            <w:rStyle w:val="Hyperlink"/>
            <w:rFonts w:cstheme="minorHAnsi"/>
            <w:color w:val="105CB6"/>
            <w:shd w:val="clear" w:color="auto" w:fill="FCFCFC"/>
          </w:rPr>
          <w:t>)</w:t>
        </w:r>
      </w:hyperlink>
      <w:r w:rsidR="00206AC4" w:rsidRPr="003062FE">
        <w:rPr>
          <w:rFonts w:cstheme="minorHAnsi"/>
          <w:color w:val="555555"/>
          <w:sz w:val="21"/>
          <w:szCs w:val="21"/>
          <w:shd w:val="clear" w:color="auto" w:fill="FCFCFC"/>
        </w:rPr>
        <w:t> </w:t>
      </w:r>
    </w:p>
    <w:p w14:paraId="7FD958D3" w14:textId="77777777" w:rsidR="00A74EFF" w:rsidRDefault="00E162B0" w:rsidP="00FF5455">
      <w:sdt>
        <w:sdtPr>
          <w:rPr>
            <w:rFonts w:ascii="MS Gothic" w:eastAsia="MS Gothic" w:hAnsi="MS Gothic"/>
          </w:rPr>
          <w:id w:val="15507664"/>
          <w14:checkbox>
            <w14:checked w14:val="0"/>
            <w14:checkedState w14:val="2612" w14:font="MS Gothic"/>
            <w14:uncheckedState w14:val="2610" w14:font="MS Gothic"/>
          </w14:checkbox>
        </w:sdtPr>
        <w:sdtEndPr/>
        <w:sdtContent>
          <w:r w:rsidR="00A74EFF" w:rsidRPr="00FF5455">
            <w:rPr>
              <w:rFonts w:ascii="MS Gothic" w:eastAsia="MS Gothic" w:hAnsi="MS Gothic" w:hint="eastAsia"/>
            </w:rPr>
            <w:t>☐</w:t>
          </w:r>
        </w:sdtContent>
      </w:sdt>
      <w:r w:rsidR="00A25E9E">
        <w:t xml:space="preserve"> AAS Option</w:t>
      </w:r>
      <w:r w:rsidR="00A74EFF">
        <w:t xml:space="preserve"> must contain</w:t>
      </w:r>
      <w:r w:rsidR="00A74EFF" w:rsidRPr="00A74EFF">
        <w:t xml:space="preserve"> at least 70% of </w:t>
      </w:r>
      <w:r w:rsidR="00A74EFF">
        <w:t>the base AAS curriculum credits</w:t>
      </w:r>
    </w:p>
    <w:p w14:paraId="50318792" w14:textId="77777777" w:rsidR="009A48CB" w:rsidRDefault="009A48CB" w:rsidP="00FF5455">
      <w:pPr>
        <w:pStyle w:val="ListParagraph"/>
        <w:numPr>
          <w:ilvl w:val="0"/>
          <w:numId w:val="2"/>
        </w:numPr>
        <w:rPr>
          <w:rFonts w:eastAsia="MS Gothic" w:cstheme="minorHAnsi"/>
        </w:rPr>
      </w:pPr>
      <w:r w:rsidRPr="00A25E9E">
        <w:rPr>
          <w:rFonts w:eastAsia="MS Gothic" w:cstheme="minorHAnsi"/>
        </w:rPr>
        <w:t xml:space="preserve">Approved </w:t>
      </w:r>
      <w:r>
        <w:rPr>
          <w:rFonts w:eastAsia="MS Gothic" w:cstheme="minorHAnsi"/>
        </w:rPr>
        <w:t>parent AAS credit x .7</w:t>
      </w:r>
      <w:r w:rsidRPr="00A25E9E">
        <w:rPr>
          <w:rFonts w:eastAsia="MS Gothic" w:cstheme="minorHAnsi"/>
        </w:rPr>
        <w:t xml:space="preserve">0 = </w:t>
      </w:r>
      <w:r>
        <w:rPr>
          <w:rFonts w:eastAsia="MS Gothic" w:cstheme="minorHAnsi"/>
        </w:rPr>
        <w:t xml:space="preserve">Minimum Amount of </w:t>
      </w:r>
      <w:r w:rsidRPr="00A25E9E">
        <w:rPr>
          <w:rFonts w:eastAsia="MS Gothic" w:cstheme="minorHAnsi"/>
        </w:rPr>
        <w:t xml:space="preserve">Credit </w:t>
      </w:r>
      <w:r>
        <w:rPr>
          <w:rFonts w:eastAsia="MS Gothic" w:cstheme="minorHAnsi"/>
        </w:rPr>
        <w:t>Overlap Required</w:t>
      </w:r>
    </w:p>
    <w:p w14:paraId="172ABBB1" w14:textId="77777777" w:rsidR="00AD2B7B" w:rsidRPr="009A48CB" w:rsidRDefault="00AD2B7B" w:rsidP="00FF5455">
      <w:pPr>
        <w:pStyle w:val="ListParagraph"/>
        <w:numPr>
          <w:ilvl w:val="0"/>
          <w:numId w:val="2"/>
        </w:numPr>
        <w:rPr>
          <w:rFonts w:eastAsia="MS Gothic" w:cstheme="minorHAnsi"/>
        </w:rPr>
      </w:pPr>
      <w:r>
        <w:rPr>
          <w:rFonts w:eastAsia="MS Gothic" w:cstheme="minorHAnsi"/>
        </w:rPr>
        <w:t>Round up to nearest whole number</w:t>
      </w:r>
    </w:p>
    <w:p w14:paraId="5D6F2BFF" w14:textId="77777777" w:rsidR="00206AC4" w:rsidRDefault="00206AC4" w:rsidP="00B32671">
      <w:pPr>
        <w:rPr>
          <w:rFonts w:ascii="MS Gothic" w:eastAsia="MS Gothic" w:hAnsi="MS Gothic"/>
        </w:rPr>
      </w:pPr>
    </w:p>
    <w:p w14:paraId="7AFF5072" w14:textId="77777777" w:rsidR="002747A2" w:rsidRDefault="002747A2" w:rsidP="00B32671">
      <w:pPr>
        <w:rPr>
          <w:rFonts w:ascii="MS Gothic" w:eastAsia="MS Gothic" w:hAnsi="MS Gothic"/>
        </w:rPr>
      </w:pPr>
    </w:p>
    <w:p w14:paraId="0CF7C668" w14:textId="77777777" w:rsidR="00270E56" w:rsidRDefault="00270E56" w:rsidP="00B32671">
      <w:pPr>
        <w:rPr>
          <w:rFonts w:ascii="MS Gothic" w:eastAsia="MS Gothic" w:hAnsi="MS Gothic"/>
        </w:rPr>
      </w:pPr>
    </w:p>
    <w:p w14:paraId="1883456C" w14:textId="77777777" w:rsidR="0092316D" w:rsidRDefault="0092316D" w:rsidP="0092316D">
      <w:pPr>
        <w:pStyle w:val="Heading2"/>
        <w:rPr>
          <w:rFonts w:eastAsia="MS Gothic" w:cstheme="minorHAnsi"/>
        </w:rPr>
      </w:pPr>
      <w:r>
        <w:rPr>
          <w:rFonts w:eastAsia="MS Gothic" w:hint="eastAsia"/>
        </w:rPr>
        <w:lastRenderedPageBreak/>
        <w:t>Other considerations</w:t>
      </w:r>
    </w:p>
    <w:p w14:paraId="7F0AF834" w14:textId="77777777" w:rsidR="00206AC4" w:rsidRDefault="00E162B0" w:rsidP="00206AC4">
      <w:sdt>
        <w:sdtPr>
          <w:id w:val="1007253874"/>
          <w14:checkbox>
            <w14:checked w14:val="0"/>
            <w14:checkedState w14:val="2612" w14:font="MS Gothic"/>
            <w14:uncheckedState w14:val="2610" w14:font="MS Gothic"/>
          </w14:checkbox>
        </w:sdtPr>
        <w:sdtEndPr/>
        <w:sdtContent>
          <w:r w:rsidR="00206AC4">
            <w:rPr>
              <w:rFonts w:ascii="MS Gothic" w:eastAsia="MS Gothic" w:hAnsi="MS Gothic" w:hint="eastAsia"/>
            </w:rPr>
            <w:t>☐</w:t>
          </w:r>
        </w:sdtContent>
      </w:sdt>
      <w:r w:rsidR="00206AC4">
        <w:t xml:space="preserve"> </w:t>
      </w:r>
      <w:r w:rsidR="00270E56">
        <w:t>Should the</w:t>
      </w:r>
      <w:r w:rsidR="00206AC4">
        <w:t xml:space="preserve"> program description</w:t>
      </w:r>
      <w:r w:rsidR="00270E56">
        <w:t xml:space="preserve">, </w:t>
      </w:r>
      <w:r w:rsidR="00206AC4">
        <w:t>outcomes</w:t>
      </w:r>
      <w:r w:rsidR="00270E56">
        <w:t>, or careers be changed due to the curriculum changes</w:t>
      </w:r>
      <w:r w:rsidR="00206AC4">
        <w:t>?</w:t>
      </w:r>
    </w:p>
    <w:p w14:paraId="62E0D707" w14:textId="77777777" w:rsidR="004F058C" w:rsidRDefault="00E162B0" w:rsidP="00206AC4">
      <w:sdt>
        <w:sdtPr>
          <w:id w:val="-2136705865"/>
          <w14:checkbox>
            <w14:checked w14:val="0"/>
            <w14:checkedState w14:val="2612" w14:font="MS Gothic"/>
            <w14:uncheckedState w14:val="2610" w14:font="MS Gothic"/>
          </w14:checkbox>
        </w:sdtPr>
        <w:sdtEndPr/>
        <w:sdtContent>
          <w:r w:rsidR="004F058C">
            <w:rPr>
              <w:rFonts w:ascii="MS Gothic" w:eastAsia="MS Gothic" w:hAnsi="MS Gothic" w:hint="eastAsia"/>
            </w:rPr>
            <w:t>☐</w:t>
          </w:r>
        </w:sdtContent>
      </w:sdt>
      <w:r w:rsidR="004F058C">
        <w:t xml:space="preserve"> Do other departments need to be consulted about when courses are </w:t>
      </w:r>
      <w:proofErr w:type="gramStart"/>
      <w:r w:rsidR="004F058C">
        <w:t>offered</w:t>
      </w:r>
      <w:proofErr w:type="gramEnd"/>
      <w:r w:rsidR="004F058C">
        <w:t xml:space="preserve"> or which course is appropriate for the program?</w:t>
      </w:r>
    </w:p>
    <w:p w14:paraId="66A6165C" w14:textId="77777777" w:rsidR="00D408D2" w:rsidRPr="00206AC4" w:rsidRDefault="00E162B0" w:rsidP="00B32671">
      <w:sdt>
        <w:sdtPr>
          <w:id w:val="1931847089"/>
          <w14:checkbox>
            <w14:checked w14:val="0"/>
            <w14:checkedState w14:val="2612" w14:font="MS Gothic"/>
            <w14:uncheckedState w14:val="2610" w14:font="MS Gothic"/>
          </w14:checkbox>
        </w:sdtPr>
        <w:sdtEndPr/>
        <w:sdtContent>
          <w:r w:rsidR="00206AC4">
            <w:rPr>
              <w:rFonts w:ascii="MS Gothic" w:eastAsia="MS Gothic" w:hAnsi="MS Gothic" w:hint="eastAsia"/>
            </w:rPr>
            <w:t>☐</w:t>
          </w:r>
        </w:sdtContent>
      </w:sdt>
      <w:r w:rsidR="00206AC4">
        <w:t xml:space="preserve"> Will this affect the website or catalog?</w:t>
      </w:r>
    </w:p>
    <w:p w14:paraId="0CB4BA11" w14:textId="77777777" w:rsidR="003B3543" w:rsidRDefault="00E162B0" w:rsidP="003B3543">
      <w:sdt>
        <w:sdtPr>
          <w:rPr>
            <w:rFonts w:ascii="MS Gothic" w:eastAsia="MS Gothic" w:hAnsi="MS Gothic"/>
          </w:rPr>
          <w:id w:val="-1400590992"/>
          <w14:checkbox>
            <w14:checked w14:val="0"/>
            <w14:checkedState w14:val="2612" w14:font="MS Gothic"/>
            <w14:uncheckedState w14:val="2610" w14:font="MS Gothic"/>
          </w14:checkbox>
        </w:sdtPr>
        <w:sdtEndPr/>
        <w:sdtContent>
          <w:r w:rsidR="003B3543" w:rsidRPr="00FF5455">
            <w:rPr>
              <w:rFonts w:ascii="MS Gothic" w:eastAsia="MS Gothic" w:hAnsi="MS Gothic" w:hint="eastAsia"/>
            </w:rPr>
            <w:t>☐</w:t>
          </w:r>
        </w:sdtContent>
      </w:sdt>
      <w:r w:rsidR="003B3543">
        <w:t xml:space="preserve"> What is the impact of the change? </w:t>
      </w:r>
    </w:p>
    <w:p w14:paraId="05956D07" w14:textId="77777777" w:rsidR="00FF5455" w:rsidRDefault="00FF5455" w:rsidP="00FF5455"/>
    <w:p w14:paraId="50846289" w14:textId="77777777" w:rsidR="00FF5455" w:rsidRPr="00FF5455" w:rsidRDefault="00FF5455" w:rsidP="00FF5455"/>
    <w:sectPr w:rsidR="00FF5455" w:rsidRPr="00FF5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A60DB"/>
    <w:multiLevelType w:val="hybridMultilevel"/>
    <w:tmpl w:val="FFF4C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0B7739"/>
    <w:multiLevelType w:val="hybridMultilevel"/>
    <w:tmpl w:val="E93C5420"/>
    <w:lvl w:ilvl="0" w:tplc="4DDC546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FF5B5C"/>
    <w:multiLevelType w:val="hybridMultilevel"/>
    <w:tmpl w:val="64EA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877665">
    <w:abstractNumId w:val="0"/>
  </w:num>
  <w:num w:numId="2" w16cid:durableId="2074044286">
    <w:abstractNumId w:val="2"/>
  </w:num>
  <w:num w:numId="3" w16cid:durableId="76588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455"/>
    <w:rsid w:val="000D2186"/>
    <w:rsid w:val="00137EE6"/>
    <w:rsid w:val="0018616E"/>
    <w:rsid w:val="0018766F"/>
    <w:rsid w:val="001C35AD"/>
    <w:rsid w:val="001E6BE4"/>
    <w:rsid w:val="00206AC4"/>
    <w:rsid w:val="002449A7"/>
    <w:rsid w:val="00270E56"/>
    <w:rsid w:val="002747A2"/>
    <w:rsid w:val="002C5E30"/>
    <w:rsid w:val="002F2613"/>
    <w:rsid w:val="002F40D2"/>
    <w:rsid w:val="003062FE"/>
    <w:rsid w:val="00356A39"/>
    <w:rsid w:val="003B1A56"/>
    <w:rsid w:val="003B3543"/>
    <w:rsid w:val="003B6465"/>
    <w:rsid w:val="003D03B5"/>
    <w:rsid w:val="004A22E1"/>
    <w:rsid w:val="004F058C"/>
    <w:rsid w:val="00504EB2"/>
    <w:rsid w:val="0055611E"/>
    <w:rsid w:val="005B3687"/>
    <w:rsid w:val="005F6E9E"/>
    <w:rsid w:val="00660EFE"/>
    <w:rsid w:val="006C67CD"/>
    <w:rsid w:val="00772FD1"/>
    <w:rsid w:val="007C579E"/>
    <w:rsid w:val="007C6675"/>
    <w:rsid w:val="0082790F"/>
    <w:rsid w:val="0092316D"/>
    <w:rsid w:val="009738A4"/>
    <w:rsid w:val="009A0CDA"/>
    <w:rsid w:val="009A48CB"/>
    <w:rsid w:val="00A1469B"/>
    <w:rsid w:val="00A25E9E"/>
    <w:rsid w:val="00A74EFF"/>
    <w:rsid w:val="00AC46CB"/>
    <w:rsid w:val="00AD1D44"/>
    <w:rsid w:val="00AD2B7B"/>
    <w:rsid w:val="00B32671"/>
    <w:rsid w:val="00B35803"/>
    <w:rsid w:val="00B97359"/>
    <w:rsid w:val="00BB301C"/>
    <w:rsid w:val="00BC19C4"/>
    <w:rsid w:val="00C16F0A"/>
    <w:rsid w:val="00C26CEF"/>
    <w:rsid w:val="00C713F0"/>
    <w:rsid w:val="00C866CE"/>
    <w:rsid w:val="00CA5DDD"/>
    <w:rsid w:val="00CD6623"/>
    <w:rsid w:val="00D0383D"/>
    <w:rsid w:val="00D408D2"/>
    <w:rsid w:val="00D676C2"/>
    <w:rsid w:val="00E96497"/>
    <w:rsid w:val="00EF7919"/>
    <w:rsid w:val="00F76BC6"/>
    <w:rsid w:val="00FD01F0"/>
    <w:rsid w:val="00FD3B35"/>
    <w:rsid w:val="00FF5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0B63"/>
  <w15:docId w15:val="{D2F264BF-E1FE-4037-B80A-32D3F597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4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54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6E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4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F545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F5455"/>
    <w:pPr>
      <w:ind w:left="720"/>
      <w:contextualSpacing/>
    </w:pPr>
  </w:style>
  <w:style w:type="character" w:styleId="Hyperlink">
    <w:name w:val="Hyperlink"/>
    <w:basedOn w:val="DefaultParagraphFont"/>
    <w:uiPriority w:val="99"/>
    <w:unhideWhenUsed/>
    <w:rsid w:val="00FF5455"/>
    <w:rPr>
      <w:color w:val="0563C1" w:themeColor="hyperlink"/>
      <w:u w:val="single"/>
    </w:rPr>
  </w:style>
  <w:style w:type="character" w:styleId="FollowedHyperlink">
    <w:name w:val="FollowedHyperlink"/>
    <w:basedOn w:val="DefaultParagraphFont"/>
    <w:uiPriority w:val="99"/>
    <w:semiHidden/>
    <w:unhideWhenUsed/>
    <w:rsid w:val="00FF5455"/>
    <w:rPr>
      <w:color w:val="954F72" w:themeColor="followedHyperlink"/>
      <w:u w:val="single"/>
    </w:rPr>
  </w:style>
  <w:style w:type="character" w:customStyle="1" w:styleId="Heading3Char">
    <w:name w:val="Heading 3 Char"/>
    <w:basedOn w:val="DefaultParagraphFont"/>
    <w:link w:val="Heading3"/>
    <w:uiPriority w:val="9"/>
    <w:rsid w:val="005F6E9E"/>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A74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EFF"/>
    <w:rPr>
      <w:rFonts w:ascii="Tahoma" w:hAnsi="Tahoma" w:cs="Tahoma"/>
      <w:sz w:val="16"/>
      <w:szCs w:val="16"/>
    </w:rPr>
  </w:style>
  <w:style w:type="character" w:styleId="UnresolvedMention">
    <w:name w:val="Unresolved Mention"/>
    <w:basedOn w:val="DefaultParagraphFont"/>
    <w:uiPriority w:val="99"/>
    <w:semiHidden/>
    <w:unhideWhenUsed/>
    <w:rsid w:val="001E6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docs/default-source/about-us/accreditation-and-policies/institutional-and-student-services-policies-and-procedures/instruction-and-courses/isp-181-related-instruction.pdf?sfvrsn=df338c68_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ecure.sos.state.or.us/oard/viewSingleRule.action?ruleVrsnRsn=153489" TargetMode="External"/><Relationship Id="rId5" Type="http://schemas.openxmlformats.org/officeDocument/2006/relationships/hyperlink" Target="https://www.clackamas.edu/docs/default-source/about-us/accreditation-and-policies/institutional-and-student-services-policies-and-procedures/earning-credit/arc-300-credit-load-policy-final-fully-approved-3-27-2019.pdf?sfvrsn=79708c68_6" TargetMode="External"/><Relationship Id="rId10" Type="http://schemas.openxmlformats.org/officeDocument/2006/relationships/hyperlink" Target="https://secure.sos.state.or.us/oard/viewSingleRule.action?ruleVrsnRsn=153489"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56</cp:revision>
  <dcterms:created xsi:type="dcterms:W3CDTF">2018-04-24T15:50:00Z</dcterms:created>
  <dcterms:modified xsi:type="dcterms:W3CDTF">2026-04-22T18:43:00Z</dcterms:modified>
</cp:coreProperties>
</file>